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CFEE" w14:textId="163F7E59" w:rsidR="00232FB0" w:rsidRPr="00C91864" w:rsidRDefault="00232FB0">
      <w:pPr>
        <w:rPr>
          <w:rFonts w:asciiTheme="majorHAnsi" w:hAnsiTheme="majorHAnsi"/>
          <w:b/>
          <w:bCs/>
        </w:rPr>
      </w:pPr>
      <w:r w:rsidRPr="00C91864">
        <w:rPr>
          <w:rFonts w:asciiTheme="majorHAnsi" w:hAnsiTheme="majorHAnsi"/>
          <w:b/>
          <w:bCs/>
        </w:rPr>
        <w:t>Family Activities:</w:t>
      </w:r>
    </w:p>
    <w:p w14:paraId="2BD6DE5D" w14:textId="77777777" w:rsidR="00232FB0" w:rsidRPr="00C91864" w:rsidRDefault="00232FB0">
      <w:pPr>
        <w:rPr>
          <w:rFonts w:asciiTheme="majorHAnsi" w:hAnsiTheme="majorHAnsi"/>
        </w:rPr>
      </w:pPr>
    </w:p>
    <w:p w14:paraId="0E00F93B" w14:textId="77777777" w:rsidR="00C91864" w:rsidRPr="00C91864" w:rsidRDefault="00C06584" w:rsidP="00C91864">
      <w:pPr>
        <w:numPr>
          <w:ilvl w:val="0"/>
          <w:numId w:val="1"/>
        </w:numPr>
        <w:shd w:val="clear" w:color="auto" w:fill="FFFFFF"/>
        <w:spacing w:before="100" w:beforeAutospacing="1" w:after="100" w:afterAutospacing="1" w:line="240" w:lineRule="auto"/>
        <w:rPr>
          <w:rFonts w:asciiTheme="majorHAnsi" w:eastAsia="Times New Roman" w:hAnsiTheme="majorHAnsi" w:cs="Times New Roman"/>
          <w:b/>
          <w:bCs/>
          <w:color w:val="2D3033"/>
          <w:kern w:val="0"/>
          <w14:ligatures w14:val="none"/>
        </w:rPr>
      </w:pPr>
      <w:r w:rsidRPr="00C91864">
        <w:rPr>
          <w:rFonts w:asciiTheme="majorHAnsi" w:eastAsia="Times New Roman" w:hAnsiTheme="majorHAnsi" w:cs="Times New Roman"/>
          <w:b/>
          <w:bCs/>
          <w:color w:val="2D3033"/>
          <w:kern w:val="0"/>
          <w14:ligatures w14:val="none"/>
        </w:rPr>
        <w:t>Talk with your kids collectively about one thing they could give up</w:t>
      </w:r>
      <w:r w:rsidR="00C91864" w:rsidRPr="00C91864">
        <w:rPr>
          <w:rFonts w:asciiTheme="majorHAnsi" w:eastAsia="Times New Roman" w:hAnsiTheme="majorHAnsi" w:cs="Times New Roman"/>
          <w:b/>
          <w:bCs/>
          <w:color w:val="2D3033"/>
          <w:kern w:val="0"/>
          <w14:ligatures w14:val="none"/>
        </w:rPr>
        <w:t xml:space="preserve"> for the fast</w:t>
      </w:r>
    </w:p>
    <w:p w14:paraId="55BFB37E" w14:textId="174BD95B" w:rsidR="00C06584" w:rsidRDefault="00C91864" w:rsidP="00C91864">
      <w:pPr>
        <w:shd w:val="clear" w:color="auto" w:fill="FFFFFF"/>
        <w:spacing w:before="100" w:beforeAutospacing="1" w:after="100" w:afterAutospacing="1" w:line="240" w:lineRule="auto"/>
        <w:ind w:left="720"/>
        <w:rPr>
          <w:rFonts w:asciiTheme="majorHAnsi" w:eastAsia="Times New Roman" w:hAnsiTheme="majorHAnsi" w:cs="Times New Roman"/>
          <w:color w:val="2D3033"/>
          <w:kern w:val="0"/>
          <w14:ligatures w14:val="none"/>
        </w:rPr>
      </w:pPr>
      <w:r w:rsidRPr="00C91864">
        <w:rPr>
          <w:rFonts w:asciiTheme="majorHAnsi" w:eastAsia="Times New Roman" w:hAnsiTheme="majorHAnsi" w:cs="Times New Roman"/>
          <w:color w:val="2D3033"/>
          <w:kern w:val="0"/>
          <w14:ligatures w14:val="none"/>
        </w:rPr>
        <w:t>Some ideas:</w:t>
      </w:r>
      <w:r w:rsidR="00C06584" w:rsidRPr="00C91864">
        <w:rPr>
          <w:rFonts w:asciiTheme="majorHAnsi" w:eastAsia="Times New Roman" w:hAnsiTheme="majorHAnsi" w:cs="Times New Roman"/>
          <w:color w:val="2D3033"/>
          <w:kern w:val="0"/>
          <w14:ligatures w14:val="none"/>
        </w:rPr>
        <w:t> Meat</w:t>
      </w:r>
      <w:r>
        <w:rPr>
          <w:rFonts w:asciiTheme="majorHAnsi" w:eastAsia="Times New Roman" w:hAnsiTheme="majorHAnsi" w:cs="Times New Roman"/>
          <w:color w:val="2D3033"/>
          <w:kern w:val="0"/>
          <w14:ligatures w14:val="none"/>
        </w:rPr>
        <w:t>,</w:t>
      </w:r>
      <w:r w:rsidR="00C06584" w:rsidRPr="00C91864">
        <w:rPr>
          <w:rFonts w:asciiTheme="majorHAnsi" w:eastAsia="Times New Roman" w:hAnsiTheme="majorHAnsi" w:cs="Times New Roman"/>
          <w:color w:val="2D3033"/>
          <w:kern w:val="0"/>
          <w14:ligatures w14:val="none"/>
        </w:rPr>
        <w:t xml:space="preserve"> </w:t>
      </w:r>
      <w:proofErr w:type="gramStart"/>
      <w:r w:rsidR="00C06584" w:rsidRPr="00C91864">
        <w:rPr>
          <w:rFonts w:asciiTheme="majorHAnsi" w:eastAsia="Times New Roman" w:hAnsiTheme="majorHAnsi" w:cs="Times New Roman"/>
          <w:color w:val="2D3033"/>
          <w:kern w:val="0"/>
          <w14:ligatures w14:val="none"/>
        </w:rPr>
        <w:t>Social media</w:t>
      </w:r>
      <w:proofErr w:type="gramEnd"/>
      <w:r>
        <w:rPr>
          <w:rFonts w:asciiTheme="majorHAnsi" w:eastAsia="Times New Roman" w:hAnsiTheme="majorHAnsi" w:cs="Times New Roman"/>
          <w:color w:val="2D3033"/>
          <w:kern w:val="0"/>
          <w14:ligatures w14:val="none"/>
        </w:rPr>
        <w:t>,</w:t>
      </w:r>
      <w:r w:rsidR="00C06584" w:rsidRPr="00C91864">
        <w:rPr>
          <w:rFonts w:asciiTheme="majorHAnsi" w:eastAsia="Times New Roman" w:hAnsiTheme="majorHAnsi" w:cs="Times New Roman"/>
          <w:color w:val="2D3033"/>
          <w:kern w:val="0"/>
          <w14:ligatures w14:val="none"/>
        </w:rPr>
        <w:t xml:space="preserve"> TV</w:t>
      </w:r>
      <w:r>
        <w:rPr>
          <w:rFonts w:asciiTheme="majorHAnsi" w:eastAsia="Times New Roman" w:hAnsiTheme="majorHAnsi" w:cs="Times New Roman"/>
          <w:color w:val="2D3033"/>
          <w:kern w:val="0"/>
          <w14:ligatures w14:val="none"/>
        </w:rPr>
        <w:t>,</w:t>
      </w:r>
      <w:r w:rsidR="00C06584" w:rsidRPr="00C91864">
        <w:rPr>
          <w:rFonts w:asciiTheme="majorHAnsi" w:eastAsia="Times New Roman" w:hAnsiTheme="majorHAnsi" w:cs="Times New Roman"/>
          <w:color w:val="2D3033"/>
          <w:kern w:val="0"/>
          <w14:ligatures w14:val="none"/>
        </w:rPr>
        <w:t xml:space="preserve"> Buying something for self. Complaining. </w:t>
      </w:r>
      <w:r w:rsidRPr="00C91864">
        <w:rPr>
          <w:rFonts w:asciiTheme="majorHAnsi" w:eastAsia="Times New Roman" w:hAnsiTheme="majorHAnsi" w:cs="Times New Roman"/>
          <w:color w:val="2D3033"/>
          <w:kern w:val="0"/>
          <w14:ligatures w14:val="none"/>
        </w:rPr>
        <w:t>Talk it out together, pray together, and encourage them to ask God for what they should give up.</w:t>
      </w:r>
      <w:r w:rsidR="00C06584" w:rsidRPr="00C91864">
        <w:rPr>
          <w:rFonts w:asciiTheme="majorHAnsi" w:eastAsia="Times New Roman" w:hAnsiTheme="majorHAnsi" w:cs="Times New Roman"/>
          <w:color w:val="2D3033"/>
          <w:kern w:val="0"/>
          <w14:ligatures w14:val="none"/>
        </w:rPr>
        <w:t xml:space="preserve"> The idea is, like David, to not offer God sacrifices that cost us nothing—and still, to be a cheerful giver who doesn’t give out of obligation. </w:t>
      </w:r>
    </w:p>
    <w:p w14:paraId="595A73E4" w14:textId="7D010E8A" w:rsidR="00C91864" w:rsidRPr="00C91864" w:rsidRDefault="00C91864" w:rsidP="00C91864">
      <w:pPr>
        <w:pStyle w:val="ListParagraph"/>
        <w:numPr>
          <w:ilvl w:val="0"/>
          <w:numId w:val="1"/>
        </w:numPr>
        <w:rPr>
          <w:rFonts w:asciiTheme="majorHAnsi" w:hAnsiTheme="majorHAnsi"/>
          <w:spacing w:val="3"/>
          <w:shd w:val="clear" w:color="auto" w:fill="FFFFFF"/>
        </w:rPr>
      </w:pPr>
      <w:r w:rsidRPr="00C91864">
        <w:rPr>
          <w:rFonts w:asciiTheme="majorHAnsi" w:hAnsiTheme="majorHAnsi"/>
          <w:b/>
          <w:bCs/>
          <w:spacing w:val="3"/>
          <w:shd w:val="clear" w:color="auto" w:fill="FFFFFF"/>
        </w:rPr>
        <w:t xml:space="preserve">Sometimes a visual reminder that is sort of fun helps our message </w:t>
      </w:r>
      <w:proofErr w:type="gramStart"/>
      <w:r w:rsidRPr="00C91864">
        <w:rPr>
          <w:rFonts w:asciiTheme="majorHAnsi" w:hAnsiTheme="majorHAnsi"/>
          <w:b/>
          <w:bCs/>
          <w:spacing w:val="3"/>
          <w:shd w:val="clear" w:color="auto" w:fill="FFFFFF"/>
        </w:rPr>
        <w:t>get</w:t>
      </w:r>
      <w:proofErr w:type="gramEnd"/>
      <w:r w:rsidRPr="00C91864">
        <w:rPr>
          <w:rFonts w:asciiTheme="majorHAnsi" w:hAnsiTheme="majorHAnsi"/>
          <w:b/>
          <w:bCs/>
          <w:spacing w:val="3"/>
          <w:shd w:val="clear" w:color="auto" w:fill="FFFFFF"/>
        </w:rPr>
        <w:t xml:space="preserve"> through!</w:t>
      </w:r>
      <w:r w:rsidRPr="00C91864">
        <w:rPr>
          <w:rFonts w:asciiTheme="majorHAnsi" w:hAnsiTheme="majorHAnsi"/>
          <w:spacing w:val="3"/>
          <w:shd w:val="clear" w:color="auto" w:fill="FFFFFF"/>
        </w:rPr>
        <w:t xml:space="preserve"> </w:t>
      </w:r>
      <w:r w:rsidR="0016338A">
        <w:rPr>
          <w:rFonts w:asciiTheme="majorHAnsi" w:hAnsiTheme="majorHAnsi"/>
          <w:spacing w:val="3"/>
          <w:shd w:val="clear" w:color="auto" w:fill="FFFFFF"/>
        </w:rPr>
        <w:t>G</w:t>
      </w:r>
      <w:r w:rsidRPr="00C91864">
        <w:rPr>
          <w:rFonts w:asciiTheme="majorHAnsi" w:hAnsiTheme="majorHAnsi"/>
          <w:spacing w:val="3"/>
          <w:shd w:val="clear" w:color="auto" w:fill="FFFFFF"/>
        </w:rPr>
        <w:t xml:space="preserve">ather the family together for this fun fasting illustration! Grab two disposable cups, a marker, and several small slips of paper you’ve cut already. One on cup write “Give Up” and on the other write “Fill Up”. Now spend time talking as a family about things you can Give Up </w:t>
      </w:r>
      <w:proofErr w:type="gramStart"/>
      <w:r w:rsidRPr="00C91864">
        <w:rPr>
          <w:rFonts w:asciiTheme="majorHAnsi" w:hAnsiTheme="majorHAnsi"/>
          <w:spacing w:val="3"/>
          <w:shd w:val="clear" w:color="auto" w:fill="FFFFFF"/>
        </w:rPr>
        <w:t>to get</w:t>
      </w:r>
      <w:proofErr w:type="gramEnd"/>
      <w:r w:rsidRPr="00C91864">
        <w:rPr>
          <w:rFonts w:asciiTheme="majorHAnsi" w:hAnsiTheme="majorHAnsi"/>
          <w:spacing w:val="3"/>
          <w:shd w:val="clear" w:color="auto" w:fill="FFFFFF"/>
        </w:rPr>
        <w:t xml:space="preserve"> closer to God and things you can do to allow God to Fill Up your heart. Once everyone has had a chance to add several things to each cup put them somewhere everyone can see them. Periodically pick a slip of paper from the cup to do for that day or week!</w:t>
      </w:r>
    </w:p>
    <w:p w14:paraId="3AE99230" w14:textId="77777777" w:rsidR="003B3105" w:rsidRPr="00C91864" w:rsidRDefault="003B3105" w:rsidP="003B3105">
      <w:pPr>
        <w:pStyle w:val="ListParagraph"/>
        <w:numPr>
          <w:ilvl w:val="0"/>
          <w:numId w:val="1"/>
        </w:numPr>
        <w:shd w:val="clear" w:color="auto" w:fill="FFFFFF"/>
        <w:spacing w:after="255" w:line="312" w:lineRule="atLeast"/>
        <w:outlineLvl w:val="2"/>
        <w:rPr>
          <w:rFonts w:asciiTheme="majorHAnsi" w:eastAsia="Times New Roman" w:hAnsiTheme="majorHAnsi" w:cs="Times New Roman"/>
          <w:b/>
          <w:bCs/>
          <w:color w:val="313131"/>
          <w:kern w:val="0"/>
          <w14:ligatures w14:val="none"/>
        </w:rPr>
      </w:pPr>
      <w:r w:rsidRPr="00C91864">
        <w:rPr>
          <w:rFonts w:asciiTheme="majorHAnsi" w:eastAsia="Times New Roman" w:hAnsiTheme="majorHAnsi" w:cs="Times New Roman"/>
          <w:b/>
          <w:bCs/>
          <w:color w:val="313131"/>
          <w:kern w:val="0"/>
          <w14:ligatures w14:val="none"/>
        </w:rPr>
        <w:t>Start a family gratitude journal</w:t>
      </w:r>
    </w:p>
    <w:p w14:paraId="2D9A0671" w14:textId="77777777" w:rsidR="003B3105" w:rsidRPr="00C91864" w:rsidRDefault="003B3105"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When we can write down the things that we are grateful for, we can start to see how much God provides for us and blesses us. Teaching our children to be grateful is so beneficial for them!</w:t>
      </w:r>
    </w:p>
    <w:p w14:paraId="2ADDBDD5" w14:textId="77777777" w:rsidR="003B3105" w:rsidRPr="00C91864" w:rsidRDefault="003B3105" w:rsidP="003B3105">
      <w:pPr>
        <w:pStyle w:val="ListParagraph"/>
        <w:numPr>
          <w:ilvl w:val="0"/>
          <w:numId w:val="1"/>
        </w:numPr>
        <w:shd w:val="clear" w:color="auto" w:fill="FFFFFF"/>
        <w:spacing w:after="255" w:line="312" w:lineRule="atLeast"/>
        <w:outlineLvl w:val="2"/>
        <w:rPr>
          <w:rFonts w:asciiTheme="majorHAnsi" w:eastAsia="Times New Roman" w:hAnsiTheme="majorHAnsi" w:cs="Times New Roman"/>
          <w:b/>
          <w:bCs/>
          <w:color w:val="313131"/>
          <w:kern w:val="0"/>
          <w14:ligatures w14:val="none"/>
        </w:rPr>
      </w:pPr>
      <w:r w:rsidRPr="00C91864">
        <w:rPr>
          <w:rFonts w:asciiTheme="majorHAnsi" w:eastAsia="Times New Roman" w:hAnsiTheme="majorHAnsi" w:cs="Times New Roman"/>
          <w:b/>
          <w:bCs/>
          <w:color w:val="313131"/>
          <w:kern w:val="0"/>
          <w14:ligatures w14:val="none"/>
        </w:rPr>
        <w:t>Do a random act of kindness for someone</w:t>
      </w:r>
    </w:p>
    <w:p w14:paraId="17C85233" w14:textId="484B9BA7" w:rsidR="003B3105" w:rsidRPr="00C91864" w:rsidRDefault="003B3105"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 xml:space="preserve">Brainstorm with your </w:t>
      </w:r>
      <w:proofErr w:type="gramStart"/>
      <w:r w:rsidRPr="00C91864">
        <w:rPr>
          <w:rFonts w:asciiTheme="majorHAnsi" w:eastAsia="Times New Roman" w:hAnsiTheme="majorHAnsi" w:cs="Times New Roman"/>
          <w:color w:val="313131"/>
          <w:kern w:val="0"/>
          <w14:ligatures w14:val="none"/>
        </w:rPr>
        <w:t>family</w:t>
      </w:r>
      <w:proofErr w:type="gramEnd"/>
      <w:r w:rsidRPr="00C91864">
        <w:rPr>
          <w:rFonts w:asciiTheme="majorHAnsi" w:eastAsia="Times New Roman" w:hAnsiTheme="majorHAnsi" w:cs="Times New Roman"/>
          <w:color w:val="313131"/>
          <w:kern w:val="0"/>
          <w14:ligatures w14:val="none"/>
        </w:rPr>
        <w:t xml:space="preserve"> ways you can show kindness to someone you know. Then do it!</w:t>
      </w:r>
      <w:r w:rsidR="00C91864">
        <w:rPr>
          <w:rFonts w:asciiTheme="majorHAnsi" w:eastAsia="Times New Roman" w:hAnsiTheme="majorHAnsi" w:cs="Times New Roman"/>
          <w:color w:val="313131"/>
          <w:kern w:val="0"/>
          <w14:ligatures w14:val="none"/>
        </w:rPr>
        <w:t xml:space="preserve"> </w:t>
      </w:r>
    </w:p>
    <w:p w14:paraId="61A5C0B2" w14:textId="0B6F9C5C" w:rsidR="003B3105" w:rsidRPr="00C91864" w:rsidRDefault="003B3105" w:rsidP="003B3105">
      <w:pPr>
        <w:pStyle w:val="ListParagraph"/>
        <w:numPr>
          <w:ilvl w:val="0"/>
          <w:numId w:val="1"/>
        </w:numPr>
        <w:shd w:val="clear" w:color="auto" w:fill="FFFFFF"/>
        <w:spacing w:after="255" w:line="312" w:lineRule="atLeast"/>
        <w:outlineLvl w:val="2"/>
        <w:rPr>
          <w:rFonts w:asciiTheme="majorHAnsi" w:eastAsia="Times New Roman" w:hAnsiTheme="majorHAnsi" w:cs="Times New Roman"/>
          <w:b/>
          <w:bCs/>
          <w:color w:val="313131"/>
          <w:kern w:val="0"/>
          <w14:ligatures w14:val="none"/>
        </w:rPr>
      </w:pPr>
      <w:r w:rsidRPr="00C91864">
        <w:rPr>
          <w:rFonts w:asciiTheme="majorHAnsi" w:eastAsia="Times New Roman" w:hAnsiTheme="majorHAnsi" w:cs="Times New Roman"/>
          <w:color w:val="313131"/>
          <w:kern w:val="0"/>
          <w14:ligatures w14:val="none"/>
        </w:rPr>
        <w:t> </w:t>
      </w:r>
      <w:r w:rsidRPr="00C91864">
        <w:rPr>
          <w:rFonts w:asciiTheme="majorHAnsi" w:eastAsia="Times New Roman" w:hAnsiTheme="majorHAnsi" w:cs="Times New Roman"/>
          <w:b/>
          <w:bCs/>
          <w:color w:val="313131"/>
          <w:kern w:val="0"/>
          <w14:ligatures w14:val="none"/>
        </w:rPr>
        <w:t>Go on a walk in God’s creation</w:t>
      </w:r>
    </w:p>
    <w:p w14:paraId="2EDE5D48" w14:textId="3D05A12D" w:rsidR="003B3105" w:rsidRPr="00C91864" w:rsidRDefault="003B3105"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Family walks are fun and are a great way to spend time in God’s creation and enjoy the beauty of all that He has created. Some ideas:</w:t>
      </w:r>
    </w:p>
    <w:p w14:paraId="0BFBEDBD" w14:textId="7E4F1B79" w:rsidR="003B3105" w:rsidRPr="00C91864" w:rsidRDefault="003B3105" w:rsidP="003B3105">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The beach</w:t>
      </w:r>
    </w:p>
    <w:p w14:paraId="4D6818FB" w14:textId="50058A60" w:rsidR="003B3105" w:rsidRPr="00C91864" w:rsidRDefault="003B3105" w:rsidP="003B3105">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 xml:space="preserve">Jacksonville </w:t>
      </w:r>
      <w:r w:rsidR="00C91864" w:rsidRPr="00C91864">
        <w:rPr>
          <w:rFonts w:asciiTheme="majorHAnsi" w:eastAsia="Times New Roman" w:hAnsiTheme="majorHAnsi" w:cs="Times New Roman"/>
          <w:color w:val="313131"/>
          <w:kern w:val="0"/>
          <w14:ligatures w14:val="none"/>
        </w:rPr>
        <w:t>Arboretum</w:t>
      </w:r>
    </w:p>
    <w:p w14:paraId="38798ACA" w14:textId="0165A026" w:rsidR="001906FA" w:rsidRPr="00C91864" w:rsidRDefault="001906FA" w:rsidP="003B3105">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 xml:space="preserve">Ed Austin Park </w:t>
      </w:r>
    </w:p>
    <w:p w14:paraId="50714B3F" w14:textId="77777777" w:rsidR="00C91864" w:rsidRDefault="001906FA"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Mandarin Park</w:t>
      </w:r>
    </w:p>
    <w:p w14:paraId="66F86668" w14:textId="77777777" w:rsidR="00C91864" w:rsidRDefault="00C91864"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p>
    <w:p w14:paraId="5E697C0A" w14:textId="5E6758B7" w:rsidR="00C91864" w:rsidRDefault="00C91864"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Pr>
          <w:rFonts w:asciiTheme="majorHAnsi" w:eastAsia="Times New Roman" w:hAnsiTheme="majorHAnsi" w:cs="Times New Roman"/>
          <w:b/>
          <w:bCs/>
          <w:color w:val="313131"/>
          <w:kern w:val="0"/>
          <w14:ligatures w14:val="none"/>
        </w:rPr>
        <w:t>6</w:t>
      </w:r>
      <w:r>
        <w:rPr>
          <w:rFonts w:asciiTheme="majorHAnsi" w:eastAsia="Times New Roman" w:hAnsiTheme="majorHAnsi" w:cs="Times New Roman"/>
          <w:color w:val="313131"/>
          <w:kern w:val="0"/>
          <w14:ligatures w14:val="none"/>
        </w:rPr>
        <w:t>.</w:t>
      </w:r>
      <w:r w:rsidR="003B3105" w:rsidRPr="00C91864">
        <w:rPr>
          <w:rFonts w:asciiTheme="majorHAnsi" w:eastAsia="Times New Roman" w:hAnsiTheme="majorHAnsi" w:cs="Times New Roman"/>
          <w:b/>
          <w:bCs/>
          <w:color w:val="313131"/>
          <w:kern w:val="0"/>
          <w14:ligatures w14:val="none"/>
        </w:rPr>
        <w:t xml:space="preserve">Go to the grocery store and buy items needed for The </w:t>
      </w:r>
      <w:r w:rsidRPr="00C91864">
        <w:rPr>
          <w:rFonts w:asciiTheme="majorHAnsi" w:eastAsia="Times New Roman" w:hAnsiTheme="majorHAnsi" w:cs="Times New Roman"/>
          <w:b/>
          <w:bCs/>
          <w:color w:val="313131"/>
          <w:kern w:val="0"/>
          <w14:ligatures w14:val="none"/>
        </w:rPr>
        <w:t>F</w:t>
      </w:r>
      <w:r w:rsidR="003B3105" w:rsidRPr="00C91864">
        <w:rPr>
          <w:rFonts w:asciiTheme="majorHAnsi" w:eastAsia="Times New Roman" w:hAnsiTheme="majorHAnsi" w:cs="Times New Roman"/>
          <w:b/>
          <w:bCs/>
          <w:color w:val="313131"/>
          <w:kern w:val="0"/>
          <w14:ligatures w14:val="none"/>
        </w:rPr>
        <w:t xml:space="preserve">ood </w:t>
      </w:r>
      <w:r w:rsidRPr="00C91864">
        <w:rPr>
          <w:rFonts w:asciiTheme="majorHAnsi" w:eastAsia="Times New Roman" w:hAnsiTheme="majorHAnsi" w:cs="Times New Roman"/>
          <w:b/>
          <w:bCs/>
          <w:color w:val="313131"/>
          <w:kern w:val="0"/>
          <w14:ligatures w14:val="none"/>
        </w:rPr>
        <w:t>P</w:t>
      </w:r>
      <w:r w:rsidR="003B3105" w:rsidRPr="00C91864">
        <w:rPr>
          <w:rFonts w:asciiTheme="majorHAnsi" w:eastAsia="Times New Roman" w:hAnsiTheme="majorHAnsi" w:cs="Times New Roman"/>
          <w:b/>
          <w:bCs/>
          <w:color w:val="313131"/>
          <w:kern w:val="0"/>
          <w14:ligatures w14:val="none"/>
        </w:rPr>
        <w:t>antry.</w:t>
      </w:r>
    </w:p>
    <w:p w14:paraId="3F9A583A" w14:textId="2ED28C9F" w:rsidR="003B3105" w:rsidRDefault="003B3105"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r w:rsidRPr="00C91864">
        <w:rPr>
          <w:rFonts w:asciiTheme="majorHAnsi" w:eastAsia="Times New Roman" w:hAnsiTheme="majorHAnsi" w:cs="Times New Roman"/>
          <w:color w:val="313131"/>
          <w:kern w:val="0"/>
          <w14:ligatures w14:val="none"/>
        </w:rPr>
        <w:t xml:space="preserve">This is a great way to teach your children about helping to feed those in need. </w:t>
      </w:r>
      <w:r w:rsidR="001906FA" w:rsidRPr="00C91864">
        <w:rPr>
          <w:rFonts w:asciiTheme="majorHAnsi" w:eastAsia="Times New Roman" w:hAnsiTheme="majorHAnsi" w:cs="Times New Roman"/>
          <w:color w:val="313131"/>
          <w:kern w:val="0"/>
          <w14:ligatures w14:val="none"/>
        </w:rPr>
        <w:t>Find the list of items needs here:</w:t>
      </w:r>
    </w:p>
    <w:p w14:paraId="6916CD4C" w14:textId="77777777" w:rsidR="0016338A" w:rsidRDefault="0016338A" w:rsidP="00C91864">
      <w:pPr>
        <w:pStyle w:val="ListParagraph"/>
        <w:shd w:val="clear" w:color="auto" w:fill="FFFFFF"/>
        <w:spacing w:after="255" w:line="240" w:lineRule="auto"/>
        <w:rPr>
          <w:rFonts w:asciiTheme="majorHAnsi" w:eastAsia="Times New Roman" w:hAnsiTheme="majorHAnsi" w:cs="Times New Roman"/>
          <w:color w:val="313131"/>
          <w:kern w:val="0"/>
          <w14:ligatures w14:val="none"/>
        </w:rPr>
      </w:pPr>
    </w:p>
    <w:p w14:paraId="5C4A911F" w14:textId="19BD207E" w:rsidR="0016338A" w:rsidRPr="0016338A" w:rsidRDefault="0016338A" w:rsidP="00C91864">
      <w:pPr>
        <w:pStyle w:val="ListParagraph"/>
        <w:shd w:val="clear" w:color="auto" w:fill="FFFFFF"/>
        <w:spacing w:after="255" w:line="240" w:lineRule="auto"/>
        <w:rPr>
          <w:rFonts w:asciiTheme="majorHAnsi" w:eastAsia="Times New Roman" w:hAnsiTheme="majorHAnsi" w:cs="Times New Roman"/>
          <w:b/>
          <w:bCs/>
          <w:color w:val="313131"/>
          <w:kern w:val="0"/>
          <w14:ligatures w14:val="none"/>
        </w:rPr>
      </w:pPr>
      <w:r>
        <w:rPr>
          <w:rFonts w:asciiTheme="majorHAnsi" w:eastAsia="Times New Roman" w:hAnsiTheme="majorHAnsi" w:cs="Times New Roman"/>
          <w:b/>
          <w:bCs/>
          <w:color w:val="313131"/>
          <w:kern w:val="0"/>
          <w14:ligatures w14:val="none"/>
        </w:rPr>
        <w:t>*</w:t>
      </w:r>
      <w:r w:rsidRPr="0016338A">
        <w:rPr>
          <w:rFonts w:asciiTheme="majorHAnsi" w:eastAsia="Times New Roman" w:hAnsiTheme="majorHAnsi" w:cs="Times New Roman"/>
          <w:b/>
          <w:bCs/>
          <w:color w:val="313131"/>
          <w:kern w:val="0"/>
          <w14:ligatures w14:val="none"/>
        </w:rPr>
        <w:t>Couldn’t find the list on the website</w:t>
      </w:r>
    </w:p>
    <w:p w14:paraId="59278D34" w14:textId="77777777" w:rsidR="001906FA" w:rsidRPr="00C91864" w:rsidRDefault="001906FA" w:rsidP="003B3105">
      <w:pPr>
        <w:shd w:val="clear" w:color="auto" w:fill="FFFFFF"/>
        <w:spacing w:after="255" w:line="240" w:lineRule="auto"/>
        <w:rPr>
          <w:rFonts w:asciiTheme="majorHAnsi" w:eastAsia="Times New Roman" w:hAnsiTheme="majorHAnsi" w:cs="Times New Roman"/>
          <w:color w:val="313131"/>
          <w:kern w:val="0"/>
          <w14:ligatures w14:val="none"/>
        </w:rPr>
      </w:pPr>
    </w:p>
    <w:p w14:paraId="48FE478D" w14:textId="27F1FB92" w:rsidR="00C91864" w:rsidRPr="00C2006B" w:rsidRDefault="00C91864" w:rsidP="00C2006B">
      <w:pPr>
        <w:pStyle w:val="ListParagraph"/>
        <w:numPr>
          <w:ilvl w:val="0"/>
          <w:numId w:val="2"/>
        </w:numPr>
        <w:rPr>
          <w:rFonts w:asciiTheme="majorHAnsi" w:hAnsiTheme="majorHAnsi"/>
          <w:b/>
          <w:bCs/>
        </w:rPr>
      </w:pPr>
      <w:r w:rsidRPr="00C2006B">
        <w:rPr>
          <w:rFonts w:asciiTheme="majorHAnsi" w:hAnsiTheme="majorHAnsi"/>
          <w:b/>
          <w:bCs/>
        </w:rPr>
        <w:t>Movie Nigh</w:t>
      </w:r>
      <w:r w:rsidRPr="00C2006B">
        <w:rPr>
          <w:rFonts w:asciiTheme="majorHAnsi" w:hAnsiTheme="majorHAnsi"/>
          <w:b/>
          <w:bCs/>
        </w:rPr>
        <w:t>t</w:t>
      </w:r>
    </w:p>
    <w:p w14:paraId="1D5225C2" w14:textId="34CF16FC" w:rsidR="00C91864" w:rsidRPr="00C91864" w:rsidRDefault="00C91864" w:rsidP="00C91864">
      <w:pPr>
        <w:pStyle w:val="ListParagraph"/>
        <w:rPr>
          <w:rFonts w:asciiTheme="majorHAnsi" w:hAnsiTheme="majorHAnsi"/>
        </w:rPr>
      </w:pPr>
      <w:r w:rsidRPr="00C91864">
        <w:rPr>
          <w:rFonts w:asciiTheme="majorHAnsi" w:hAnsiTheme="majorHAnsi"/>
        </w:rPr>
        <w:lastRenderedPageBreak/>
        <w:t xml:space="preserve">Plan a night this week to sit down and watch </w:t>
      </w:r>
      <w:proofErr w:type="gramStart"/>
      <w:r w:rsidRPr="00C91864">
        <w:rPr>
          <w:rFonts w:asciiTheme="majorHAnsi" w:hAnsiTheme="majorHAnsi"/>
        </w:rPr>
        <w:t>movie</w:t>
      </w:r>
      <w:proofErr w:type="gramEnd"/>
      <w:r w:rsidRPr="00C91864">
        <w:rPr>
          <w:rFonts w:asciiTheme="majorHAnsi" w:hAnsiTheme="majorHAnsi"/>
        </w:rPr>
        <w:t xml:space="preserve"> together and follow it with a devotional. </w:t>
      </w:r>
      <w:r>
        <w:rPr>
          <w:rFonts w:asciiTheme="majorHAnsi" w:hAnsiTheme="majorHAnsi"/>
        </w:rPr>
        <w:t>Here are a few we have pulled:</w:t>
      </w:r>
    </w:p>
    <w:p w14:paraId="737F52E6" w14:textId="77777777" w:rsidR="00C91864" w:rsidRPr="00C91864" w:rsidRDefault="00C91864" w:rsidP="00C91864">
      <w:pPr>
        <w:rPr>
          <w:rFonts w:asciiTheme="majorHAnsi" w:hAnsiTheme="majorHAnsi"/>
        </w:rPr>
      </w:pPr>
      <w:r w:rsidRPr="00C91864">
        <w:rPr>
          <w:rFonts w:asciiTheme="majorHAnsi" w:hAnsiTheme="majorHAnsi"/>
        </w:rPr>
        <w:t>Horton Hears a Who</w:t>
      </w:r>
    </w:p>
    <w:p w14:paraId="769C3012" w14:textId="77777777" w:rsidR="00C91864" w:rsidRPr="00C91864" w:rsidRDefault="00C91864" w:rsidP="00C91864">
      <w:pPr>
        <w:rPr>
          <w:rFonts w:asciiTheme="majorHAnsi" w:hAnsiTheme="majorHAnsi"/>
        </w:rPr>
      </w:pPr>
      <w:hyperlink r:id="rId5" w:history="1">
        <w:r w:rsidRPr="00C91864">
          <w:rPr>
            <w:rStyle w:val="Hyperlink"/>
            <w:rFonts w:asciiTheme="majorHAnsi" w:hAnsiTheme="majorHAnsi"/>
          </w:rPr>
          <w:t>https://empoweredhomes.org/resource/horton-hears-a-who-family-devo/</w:t>
        </w:r>
      </w:hyperlink>
    </w:p>
    <w:p w14:paraId="60ED1FBE" w14:textId="77777777" w:rsidR="00C91864" w:rsidRPr="00C91864" w:rsidRDefault="00C91864" w:rsidP="00C91864">
      <w:pPr>
        <w:rPr>
          <w:rFonts w:asciiTheme="majorHAnsi" w:hAnsiTheme="majorHAnsi"/>
        </w:rPr>
      </w:pPr>
      <w:r w:rsidRPr="00C91864">
        <w:rPr>
          <w:rFonts w:asciiTheme="majorHAnsi" w:hAnsiTheme="majorHAnsi"/>
        </w:rPr>
        <w:t>Turbo</w:t>
      </w:r>
    </w:p>
    <w:p w14:paraId="03E7A9F2" w14:textId="77777777" w:rsidR="00C91864" w:rsidRPr="00C91864" w:rsidRDefault="00C91864" w:rsidP="00C91864">
      <w:pPr>
        <w:rPr>
          <w:rFonts w:asciiTheme="majorHAnsi" w:hAnsiTheme="majorHAnsi"/>
        </w:rPr>
      </w:pPr>
      <w:hyperlink r:id="rId6" w:history="1">
        <w:r w:rsidRPr="00C91864">
          <w:rPr>
            <w:rStyle w:val="Hyperlink"/>
            <w:rFonts w:asciiTheme="majorHAnsi" w:hAnsiTheme="majorHAnsi"/>
          </w:rPr>
          <w:t>https://empoweredhomes.org/resource/turbo-family-devo/</w:t>
        </w:r>
      </w:hyperlink>
    </w:p>
    <w:p w14:paraId="696F6E4C" w14:textId="77777777" w:rsidR="00C91864" w:rsidRPr="00C91864" w:rsidRDefault="00C91864" w:rsidP="00C91864">
      <w:pPr>
        <w:rPr>
          <w:rFonts w:asciiTheme="majorHAnsi" w:hAnsiTheme="majorHAnsi"/>
        </w:rPr>
      </w:pPr>
      <w:r w:rsidRPr="00C91864">
        <w:rPr>
          <w:rFonts w:asciiTheme="majorHAnsi" w:hAnsiTheme="majorHAnsi"/>
        </w:rPr>
        <w:t>A Bugs Life</w:t>
      </w:r>
    </w:p>
    <w:p w14:paraId="72E73B17" w14:textId="77777777" w:rsidR="00C91864" w:rsidRDefault="00C91864" w:rsidP="00C91864">
      <w:pPr>
        <w:rPr>
          <w:rFonts w:asciiTheme="majorHAnsi" w:hAnsiTheme="majorHAnsi"/>
        </w:rPr>
      </w:pPr>
      <w:r w:rsidRPr="00C91864">
        <w:rPr>
          <w:rFonts w:asciiTheme="majorHAnsi" w:hAnsiTheme="majorHAnsi"/>
        </w:rPr>
        <w:t>chrome-extension://efaidnbmnnnibpcajpcglclefindmkaj/https://empoweredhomes.org/wp-content/uploads/2020/04/Bugs_Life_Devo.pdf</w:t>
      </w:r>
    </w:p>
    <w:p w14:paraId="530B04A1" w14:textId="42EB9F1E" w:rsidR="00C91864" w:rsidRDefault="00C91864" w:rsidP="00C91864">
      <w:pPr>
        <w:rPr>
          <w:rFonts w:asciiTheme="majorHAnsi" w:hAnsiTheme="majorHAnsi"/>
        </w:rPr>
      </w:pPr>
      <w:r>
        <w:rPr>
          <w:rFonts w:asciiTheme="majorHAnsi" w:hAnsiTheme="majorHAnsi"/>
        </w:rPr>
        <w:t>Some streaming services we recommend</w:t>
      </w:r>
      <w:r w:rsidR="00C2006B">
        <w:rPr>
          <w:rFonts w:asciiTheme="majorHAnsi" w:hAnsiTheme="majorHAnsi"/>
        </w:rPr>
        <w:t xml:space="preserve"> for families</w:t>
      </w:r>
      <w:r>
        <w:rPr>
          <w:rFonts w:asciiTheme="majorHAnsi" w:hAnsiTheme="majorHAnsi"/>
        </w:rPr>
        <w:t>:</w:t>
      </w:r>
    </w:p>
    <w:p w14:paraId="5297FE26" w14:textId="46703C6E" w:rsidR="00C91864" w:rsidRDefault="00C91864" w:rsidP="00C91864">
      <w:pPr>
        <w:rPr>
          <w:rFonts w:asciiTheme="majorHAnsi" w:hAnsiTheme="majorHAnsi"/>
        </w:rPr>
      </w:pPr>
      <w:r>
        <w:rPr>
          <w:rFonts w:asciiTheme="majorHAnsi" w:hAnsiTheme="majorHAnsi"/>
        </w:rPr>
        <w:t>Yippie</w:t>
      </w:r>
    </w:p>
    <w:p w14:paraId="3DABA958" w14:textId="0CCCE7F5" w:rsidR="00C91864" w:rsidRDefault="00C91864" w:rsidP="00C91864">
      <w:pPr>
        <w:rPr>
          <w:rFonts w:asciiTheme="majorHAnsi" w:hAnsiTheme="majorHAnsi"/>
        </w:rPr>
      </w:pPr>
      <w:r>
        <w:rPr>
          <w:rFonts w:asciiTheme="majorHAnsi" w:hAnsiTheme="majorHAnsi"/>
        </w:rPr>
        <w:t xml:space="preserve">Right </w:t>
      </w:r>
      <w:proofErr w:type="gramStart"/>
      <w:r>
        <w:rPr>
          <w:rFonts w:asciiTheme="majorHAnsi" w:hAnsiTheme="majorHAnsi"/>
        </w:rPr>
        <w:t>Now</w:t>
      </w:r>
      <w:proofErr w:type="gramEnd"/>
      <w:r>
        <w:rPr>
          <w:rFonts w:asciiTheme="majorHAnsi" w:hAnsiTheme="majorHAnsi"/>
        </w:rPr>
        <w:t xml:space="preserve"> Media</w:t>
      </w:r>
    </w:p>
    <w:p w14:paraId="7EB6BBCA" w14:textId="5F4067D7" w:rsidR="00C91864" w:rsidRDefault="00C91864" w:rsidP="00C91864">
      <w:pPr>
        <w:rPr>
          <w:rFonts w:asciiTheme="majorHAnsi" w:hAnsiTheme="majorHAnsi"/>
        </w:rPr>
      </w:pPr>
      <w:r>
        <w:rPr>
          <w:rFonts w:asciiTheme="majorHAnsi" w:hAnsiTheme="majorHAnsi"/>
        </w:rPr>
        <w:t>Minno</w:t>
      </w:r>
      <w:r w:rsidR="00C2006B">
        <w:rPr>
          <w:rFonts w:asciiTheme="majorHAnsi" w:hAnsiTheme="majorHAnsi"/>
        </w:rPr>
        <w:t xml:space="preserve"> Kids</w:t>
      </w:r>
    </w:p>
    <w:p w14:paraId="51E3F48D" w14:textId="6EA2FB20" w:rsidR="0016338A" w:rsidRPr="0016338A" w:rsidRDefault="0016338A" w:rsidP="0016338A">
      <w:pPr>
        <w:pStyle w:val="ListParagraph"/>
        <w:numPr>
          <w:ilvl w:val="0"/>
          <w:numId w:val="2"/>
        </w:numPr>
        <w:rPr>
          <w:rFonts w:asciiTheme="majorHAnsi" w:hAnsiTheme="majorHAnsi"/>
          <w:b/>
          <w:bCs/>
        </w:rPr>
      </w:pPr>
      <w:r w:rsidRPr="0016338A">
        <w:rPr>
          <w:rFonts w:asciiTheme="majorHAnsi" w:hAnsiTheme="majorHAnsi"/>
          <w:b/>
          <w:bCs/>
        </w:rPr>
        <w:t>Serve Together</w:t>
      </w:r>
    </w:p>
    <w:p w14:paraId="3098BD4D" w14:textId="0E73769C" w:rsidR="0016338A" w:rsidRPr="0016338A" w:rsidRDefault="0016338A" w:rsidP="0016338A">
      <w:pPr>
        <w:pStyle w:val="ListParagraph"/>
        <w:rPr>
          <w:rFonts w:asciiTheme="majorHAnsi" w:hAnsiTheme="majorHAnsi"/>
        </w:rPr>
      </w:pPr>
      <w:r>
        <w:rPr>
          <w:rFonts w:asciiTheme="majorHAnsi" w:hAnsiTheme="majorHAnsi"/>
        </w:rPr>
        <w:t xml:space="preserve">Plan a time to go serve at the </w:t>
      </w:r>
      <w:proofErr w:type="spellStart"/>
      <w:r>
        <w:rPr>
          <w:rFonts w:asciiTheme="majorHAnsi" w:hAnsiTheme="majorHAnsi"/>
        </w:rPr>
        <w:t>StoreHouse</w:t>
      </w:r>
      <w:proofErr w:type="spellEnd"/>
      <w:r>
        <w:rPr>
          <w:rFonts w:asciiTheme="majorHAnsi" w:hAnsiTheme="majorHAnsi"/>
        </w:rPr>
        <w:t xml:space="preserve"> together</w:t>
      </w:r>
    </w:p>
    <w:p w14:paraId="2BD2C742" w14:textId="73A36532" w:rsidR="00C91864" w:rsidRPr="00C91864" w:rsidRDefault="0016338A" w:rsidP="00C91864">
      <w:pPr>
        <w:rPr>
          <w:rFonts w:asciiTheme="majorHAnsi" w:hAnsiTheme="majorHAnsi"/>
          <w:b/>
          <w:bCs/>
        </w:rPr>
      </w:pPr>
      <w:r>
        <w:rPr>
          <w:rFonts w:asciiTheme="majorHAnsi" w:hAnsiTheme="majorHAnsi"/>
          <w:b/>
          <w:bCs/>
        </w:rPr>
        <w:t>9</w:t>
      </w:r>
      <w:r w:rsidR="00C91864">
        <w:rPr>
          <w:rFonts w:asciiTheme="majorHAnsi" w:hAnsiTheme="majorHAnsi"/>
          <w:b/>
          <w:bCs/>
        </w:rPr>
        <w:t xml:space="preserve">. </w:t>
      </w:r>
      <w:r w:rsidR="00C91864" w:rsidRPr="00C91864">
        <w:rPr>
          <w:rFonts w:asciiTheme="majorHAnsi" w:hAnsiTheme="majorHAnsi"/>
          <w:b/>
          <w:bCs/>
        </w:rPr>
        <w:t>Cover a Missionary in Prayer</w:t>
      </w:r>
    </w:p>
    <w:p w14:paraId="50330A04" w14:textId="77777777" w:rsidR="00C91864" w:rsidRPr="00C91864" w:rsidRDefault="00C91864" w:rsidP="00C91864">
      <w:pPr>
        <w:rPr>
          <w:rFonts w:asciiTheme="majorHAnsi" w:hAnsiTheme="majorHAnsi"/>
        </w:rPr>
      </w:pPr>
      <w:r w:rsidRPr="00C91864">
        <w:rPr>
          <w:rFonts w:asciiTheme="majorHAnsi" w:hAnsiTheme="majorHAnsi"/>
        </w:rPr>
        <w:t xml:space="preserve">Check out our missionary page and choose 1 or 2 missionaries to intentionally pray for throughout the fast. Creative Ideas: Look up recipes from the country they minister in, color pictures of the country and post it on the fridge to remind you to pray, and look up info about the country they serve in. </w:t>
      </w:r>
    </w:p>
    <w:p w14:paraId="51140987" w14:textId="77777777" w:rsidR="00C91864" w:rsidRPr="00C91864" w:rsidRDefault="00C91864" w:rsidP="00C91864">
      <w:pPr>
        <w:rPr>
          <w:rFonts w:asciiTheme="majorHAnsi" w:hAnsiTheme="majorHAnsi"/>
        </w:rPr>
      </w:pPr>
      <w:hyperlink r:id="rId7" w:history="1">
        <w:r w:rsidRPr="00C91864">
          <w:rPr>
            <w:rStyle w:val="Hyperlink"/>
            <w:rFonts w:asciiTheme="majorHAnsi" w:hAnsiTheme="majorHAnsi"/>
          </w:rPr>
          <w:t>https://www.nlcf.org/ministries/world-missions/</w:t>
        </w:r>
      </w:hyperlink>
    </w:p>
    <w:p w14:paraId="08BE643A" w14:textId="77777777" w:rsidR="00C91864" w:rsidRPr="00C91864" w:rsidRDefault="00C91864" w:rsidP="00C91864">
      <w:pPr>
        <w:rPr>
          <w:rFonts w:asciiTheme="majorHAnsi" w:hAnsiTheme="majorHAnsi"/>
        </w:rPr>
      </w:pPr>
    </w:p>
    <w:p w14:paraId="50E6352A" w14:textId="27380E3C" w:rsidR="00C91864" w:rsidRPr="00C91864" w:rsidRDefault="00C91864" w:rsidP="003B3105">
      <w:pPr>
        <w:shd w:val="clear" w:color="auto" w:fill="FFFFFF"/>
        <w:spacing w:after="255" w:line="240" w:lineRule="auto"/>
        <w:rPr>
          <w:rFonts w:asciiTheme="majorHAnsi" w:eastAsia="Times New Roman" w:hAnsiTheme="majorHAnsi" w:cs="Times New Roman"/>
          <w:color w:val="313131"/>
          <w:kern w:val="0"/>
          <w14:ligatures w14:val="none"/>
        </w:rPr>
      </w:pPr>
    </w:p>
    <w:p w14:paraId="7BE451EB" w14:textId="77777777" w:rsidR="003B3105" w:rsidRPr="00C91864" w:rsidRDefault="003B3105" w:rsidP="003B3105">
      <w:pPr>
        <w:pStyle w:val="ListParagraph"/>
        <w:shd w:val="clear" w:color="auto" w:fill="FFFFFF"/>
        <w:spacing w:after="255" w:line="240" w:lineRule="auto"/>
        <w:rPr>
          <w:rFonts w:asciiTheme="majorHAnsi" w:eastAsia="Times New Roman" w:hAnsiTheme="majorHAnsi" w:cs="Times New Roman"/>
          <w:color w:val="313131"/>
          <w:kern w:val="0"/>
          <w14:ligatures w14:val="none"/>
        </w:rPr>
      </w:pPr>
    </w:p>
    <w:p w14:paraId="0D276EC9" w14:textId="77777777" w:rsidR="00C06584" w:rsidRDefault="00C06584"/>
    <w:sectPr w:rsidR="00C0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D6842"/>
    <w:multiLevelType w:val="hybridMultilevel"/>
    <w:tmpl w:val="C76C36AA"/>
    <w:lvl w:ilvl="0" w:tplc="8856D0A8">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64088"/>
    <w:multiLevelType w:val="multilevel"/>
    <w:tmpl w:val="ED6E358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255504">
    <w:abstractNumId w:val="1"/>
  </w:num>
  <w:num w:numId="2" w16cid:durableId="141527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B0"/>
    <w:rsid w:val="0016338A"/>
    <w:rsid w:val="001906FA"/>
    <w:rsid w:val="001E5820"/>
    <w:rsid w:val="00232FB0"/>
    <w:rsid w:val="003B3105"/>
    <w:rsid w:val="004B15FC"/>
    <w:rsid w:val="00A76726"/>
    <w:rsid w:val="00C06584"/>
    <w:rsid w:val="00C2006B"/>
    <w:rsid w:val="00C91864"/>
    <w:rsid w:val="00F8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D93"/>
  <w15:chartTrackingRefBased/>
  <w15:docId w15:val="{2A657763-9F9C-4882-863D-B02C0F3F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FB0"/>
    <w:rPr>
      <w:rFonts w:eastAsiaTheme="majorEastAsia" w:cstheme="majorBidi"/>
      <w:color w:val="272727" w:themeColor="text1" w:themeTint="D8"/>
    </w:rPr>
  </w:style>
  <w:style w:type="paragraph" w:styleId="Title">
    <w:name w:val="Title"/>
    <w:basedOn w:val="Normal"/>
    <w:next w:val="Normal"/>
    <w:link w:val="TitleChar"/>
    <w:uiPriority w:val="10"/>
    <w:qFormat/>
    <w:rsid w:val="00232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FB0"/>
    <w:pPr>
      <w:spacing w:before="160"/>
      <w:jc w:val="center"/>
    </w:pPr>
    <w:rPr>
      <w:i/>
      <w:iCs/>
      <w:color w:val="404040" w:themeColor="text1" w:themeTint="BF"/>
    </w:rPr>
  </w:style>
  <w:style w:type="character" w:customStyle="1" w:styleId="QuoteChar">
    <w:name w:val="Quote Char"/>
    <w:basedOn w:val="DefaultParagraphFont"/>
    <w:link w:val="Quote"/>
    <w:uiPriority w:val="29"/>
    <w:rsid w:val="00232FB0"/>
    <w:rPr>
      <w:i/>
      <w:iCs/>
      <w:color w:val="404040" w:themeColor="text1" w:themeTint="BF"/>
    </w:rPr>
  </w:style>
  <w:style w:type="paragraph" w:styleId="ListParagraph">
    <w:name w:val="List Paragraph"/>
    <w:basedOn w:val="Normal"/>
    <w:uiPriority w:val="34"/>
    <w:qFormat/>
    <w:rsid w:val="00232FB0"/>
    <w:pPr>
      <w:ind w:left="720"/>
      <w:contextualSpacing/>
    </w:pPr>
  </w:style>
  <w:style w:type="character" w:styleId="IntenseEmphasis">
    <w:name w:val="Intense Emphasis"/>
    <w:basedOn w:val="DefaultParagraphFont"/>
    <w:uiPriority w:val="21"/>
    <w:qFormat/>
    <w:rsid w:val="00232FB0"/>
    <w:rPr>
      <w:i/>
      <w:iCs/>
      <w:color w:val="0F4761" w:themeColor="accent1" w:themeShade="BF"/>
    </w:rPr>
  </w:style>
  <w:style w:type="paragraph" w:styleId="IntenseQuote">
    <w:name w:val="Intense Quote"/>
    <w:basedOn w:val="Normal"/>
    <w:next w:val="Normal"/>
    <w:link w:val="IntenseQuoteChar"/>
    <w:uiPriority w:val="30"/>
    <w:qFormat/>
    <w:rsid w:val="0023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FB0"/>
    <w:rPr>
      <w:i/>
      <w:iCs/>
      <w:color w:val="0F4761" w:themeColor="accent1" w:themeShade="BF"/>
    </w:rPr>
  </w:style>
  <w:style w:type="character" w:styleId="IntenseReference">
    <w:name w:val="Intense Reference"/>
    <w:basedOn w:val="DefaultParagraphFont"/>
    <w:uiPriority w:val="32"/>
    <w:qFormat/>
    <w:rsid w:val="00232FB0"/>
    <w:rPr>
      <w:b/>
      <w:bCs/>
      <w:smallCaps/>
      <w:color w:val="0F4761" w:themeColor="accent1" w:themeShade="BF"/>
      <w:spacing w:val="5"/>
    </w:rPr>
  </w:style>
  <w:style w:type="character" w:styleId="Hyperlink">
    <w:name w:val="Hyperlink"/>
    <w:basedOn w:val="DefaultParagraphFont"/>
    <w:uiPriority w:val="99"/>
    <w:unhideWhenUsed/>
    <w:rsid w:val="00232FB0"/>
    <w:rPr>
      <w:color w:val="467886" w:themeColor="hyperlink"/>
      <w:u w:val="single"/>
    </w:rPr>
  </w:style>
  <w:style w:type="character" w:styleId="UnresolvedMention">
    <w:name w:val="Unresolved Mention"/>
    <w:basedOn w:val="DefaultParagraphFont"/>
    <w:uiPriority w:val="99"/>
    <w:semiHidden/>
    <w:unhideWhenUsed/>
    <w:rsid w:val="00232FB0"/>
    <w:rPr>
      <w:color w:val="605E5C"/>
      <w:shd w:val="clear" w:color="auto" w:fill="E1DFDD"/>
    </w:rPr>
  </w:style>
  <w:style w:type="paragraph" w:styleId="NormalWeb">
    <w:name w:val="Normal (Web)"/>
    <w:basedOn w:val="Normal"/>
    <w:uiPriority w:val="99"/>
    <w:semiHidden/>
    <w:unhideWhenUsed/>
    <w:rsid w:val="003B31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74627">
      <w:bodyDiv w:val="1"/>
      <w:marLeft w:val="0"/>
      <w:marRight w:val="0"/>
      <w:marTop w:val="0"/>
      <w:marBottom w:val="0"/>
      <w:divBdr>
        <w:top w:val="none" w:sz="0" w:space="0" w:color="auto"/>
        <w:left w:val="none" w:sz="0" w:space="0" w:color="auto"/>
        <w:bottom w:val="none" w:sz="0" w:space="0" w:color="auto"/>
        <w:right w:val="none" w:sz="0" w:space="0" w:color="auto"/>
      </w:divBdr>
    </w:div>
    <w:div w:id="607548592">
      <w:bodyDiv w:val="1"/>
      <w:marLeft w:val="0"/>
      <w:marRight w:val="0"/>
      <w:marTop w:val="0"/>
      <w:marBottom w:val="0"/>
      <w:divBdr>
        <w:top w:val="none" w:sz="0" w:space="0" w:color="auto"/>
        <w:left w:val="none" w:sz="0" w:space="0" w:color="auto"/>
        <w:bottom w:val="none" w:sz="0" w:space="0" w:color="auto"/>
        <w:right w:val="none" w:sz="0" w:space="0" w:color="auto"/>
      </w:divBdr>
    </w:div>
    <w:div w:id="1322588317">
      <w:bodyDiv w:val="1"/>
      <w:marLeft w:val="0"/>
      <w:marRight w:val="0"/>
      <w:marTop w:val="0"/>
      <w:marBottom w:val="0"/>
      <w:divBdr>
        <w:top w:val="none" w:sz="0" w:space="0" w:color="auto"/>
        <w:left w:val="none" w:sz="0" w:space="0" w:color="auto"/>
        <w:bottom w:val="none" w:sz="0" w:space="0" w:color="auto"/>
        <w:right w:val="none" w:sz="0" w:space="0" w:color="auto"/>
      </w:divBdr>
    </w:div>
    <w:div w:id="1545365032">
      <w:bodyDiv w:val="1"/>
      <w:marLeft w:val="0"/>
      <w:marRight w:val="0"/>
      <w:marTop w:val="0"/>
      <w:marBottom w:val="0"/>
      <w:divBdr>
        <w:top w:val="none" w:sz="0" w:space="0" w:color="auto"/>
        <w:left w:val="none" w:sz="0" w:space="0" w:color="auto"/>
        <w:bottom w:val="none" w:sz="0" w:space="0" w:color="auto"/>
        <w:right w:val="none" w:sz="0" w:space="0" w:color="auto"/>
      </w:divBdr>
    </w:div>
    <w:div w:id="18408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lcf.org/ministries/worl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poweredhomes.org/resource/turbo-family-devo/" TargetMode="External"/><Relationship Id="rId5" Type="http://schemas.openxmlformats.org/officeDocument/2006/relationships/hyperlink" Target="https://empoweredhomes.org/resource/horton-hears-a-who-family-dev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Smith</dc:creator>
  <cp:keywords/>
  <dc:description/>
  <cp:lastModifiedBy>Abigail Smith</cp:lastModifiedBy>
  <cp:revision>2</cp:revision>
  <dcterms:created xsi:type="dcterms:W3CDTF">2024-11-28T19:45:00Z</dcterms:created>
  <dcterms:modified xsi:type="dcterms:W3CDTF">2024-12-18T22:54:00Z</dcterms:modified>
</cp:coreProperties>
</file>